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B0E" w:rsidRDefault="00B46B0E" w:rsidP="00B46B0E">
      <w:pPr>
        <w:spacing w:after="0" w:line="0" w:lineRule="atLeast"/>
        <w:jc w:val="center"/>
        <w:outlineLvl w:val="0"/>
        <w:rPr>
          <w:rFonts w:ascii="Arial Black" w:hAnsi="Arial Black" w:cs="Aharoni" w:hint="eastAsia"/>
          <w:b/>
          <w:bCs/>
          <w:kern w:val="36"/>
          <w:sz w:val="24"/>
          <w:szCs w:val="48"/>
        </w:rPr>
      </w:pPr>
      <w:bookmarkStart w:id="0" w:name="content"/>
      <w:bookmarkEnd w:id="0"/>
      <w:proofErr w:type="spellStart"/>
      <w:r>
        <w:rPr>
          <w:rFonts w:ascii="Arial Black" w:hAnsi="Arial Black" w:cs="Aharoni" w:hint="eastAsia"/>
          <w:b/>
          <w:bCs/>
          <w:kern w:val="36"/>
          <w:sz w:val="24"/>
          <w:szCs w:val="48"/>
        </w:rPr>
        <w:t>NoAE</w:t>
      </w:r>
      <w:proofErr w:type="spellEnd"/>
      <w:r>
        <w:rPr>
          <w:rFonts w:ascii="Arial Black" w:hAnsi="Arial Black" w:cs="Aharoni" w:hint="eastAsia"/>
          <w:b/>
          <w:bCs/>
          <w:kern w:val="36"/>
          <w:sz w:val="24"/>
          <w:szCs w:val="48"/>
        </w:rPr>
        <w:t xml:space="preserve"> Innovations-Competition</w:t>
      </w:r>
    </w:p>
    <w:p w:rsidR="00B46B0E" w:rsidRPr="00B46B0E" w:rsidRDefault="00B46B0E" w:rsidP="00B46B0E">
      <w:pPr>
        <w:spacing w:after="0" w:line="0" w:lineRule="atLeast"/>
        <w:jc w:val="center"/>
        <w:outlineLvl w:val="0"/>
        <w:rPr>
          <w:rFonts w:ascii="Arial Black" w:hAnsi="Arial Black" w:cs="Aharoni" w:hint="eastAsia"/>
          <w:b/>
          <w:bCs/>
          <w:kern w:val="36"/>
          <w:sz w:val="4"/>
          <w:szCs w:val="4"/>
        </w:rPr>
      </w:pPr>
    </w:p>
    <w:p w:rsidR="00831C0F" w:rsidRPr="000027FE" w:rsidRDefault="00831C0F" w:rsidP="00831C0F">
      <w:pPr>
        <w:spacing w:after="0" w:line="0" w:lineRule="atLeast"/>
        <w:outlineLvl w:val="0"/>
        <w:rPr>
          <w:rFonts w:ascii="Arial Black" w:hAnsi="Arial Black" w:cs="Aharoni"/>
          <w:b/>
          <w:bCs/>
          <w:kern w:val="36"/>
          <w:sz w:val="24"/>
          <w:szCs w:val="48"/>
        </w:rPr>
      </w:pPr>
      <w:r w:rsidRPr="00831C0F">
        <w:rPr>
          <w:rFonts w:ascii="Arial Black" w:eastAsia="Times New Roman" w:hAnsi="Arial Black" w:cs="Aharoni"/>
          <w:b/>
          <w:bCs/>
          <w:kern w:val="36"/>
          <w:sz w:val="24"/>
          <w:szCs w:val="48"/>
        </w:rPr>
        <w:t>Search for new ideas</w:t>
      </w:r>
    </w:p>
    <w:p w:rsidR="000027FE" w:rsidRPr="00B46B0E" w:rsidRDefault="000027FE" w:rsidP="00831C0F">
      <w:pPr>
        <w:spacing w:after="0" w:line="0" w:lineRule="atLeast"/>
        <w:outlineLvl w:val="0"/>
        <w:rPr>
          <w:rFonts w:ascii="Times New Roman" w:hAnsi="Times New Roman" w:cs="Times New Roman"/>
          <w:b/>
          <w:bCs/>
          <w:kern w:val="36"/>
          <w:sz w:val="4"/>
          <w:szCs w:val="4"/>
        </w:rPr>
      </w:pPr>
    </w:p>
    <w:p w:rsidR="000027FE" w:rsidRDefault="00831C0F" w:rsidP="00831C0F">
      <w:pPr>
        <w:spacing w:after="0" w:line="0" w:lineRule="atLeast"/>
        <w:rPr>
          <w:rFonts w:ascii="Times New Roman" w:hAnsi="Times New Roman" w:cs="Times New Roman"/>
          <w:sz w:val="18"/>
          <w:szCs w:val="18"/>
        </w:rPr>
      </w:pPr>
      <w:r w:rsidRPr="00831C0F">
        <w:rPr>
          <w:rFonts w:ascii="Times New Roman" w:eastAsia="Times New Roman" w:hAnsi="Times New Roman" w:cs="Times New Roman"/>
          <w:sz w:val="18"/>
          <w:szCs w:val="18"/>
        </w:rPr>
        <w:t>The Network of Automotive Excellence (</w:t>
      </w:r>
      <w:proofErr w:type="spellStart"/>
      <w:r w:rsidRPr="00831C0F">
        <w:rPr>
          <w:rFonts w:ascii="Times New Roman" w:eastAsia="Times New Roman" w:hAnsi="Times New Roman" w:cs="Times New Roman"/>
          <w:sz w:val="18"/>
          <w:szCs w:val="18"/>
        </w:rPr>
        <w:t>NoAE</w:t>
      </w:r>
      <w:proofErr w:type="spellEnd"/>
      <w:r w:rsidRPr="00831C0F">
        <w:rPr>
          <w:rFonts w:ascii="Times New Roman" w:eastAsia="Times New Roman" w:hAnsi="Times New Roman" w:cs="Times New Roman"/>
          <w:sz w:val="18"/>
          <w:szCs w:val="18"/>
        </w:rPr>
        <w:t xml:space="preserve">) is going into its 5th year in 2011 with its cross-sector and transnational </w:t>
      </w:r>
      <w:proofErr w:type="spellStart"/>
      <w:r w:rsidRPr="00831C0F">
        <w:rPr>
          <w:rFonts w:ascii="Times New Roman" w:eastAsia="Times New Roman" w:hAnsi="Times New Roman" w:cs="Times New Roman"/>
          <w:sz w:val="18"/>
          <w:szCs w:val="18"/>
        </w:rPr>
        <w:t>NoAE</w:t>
      </w:r>
      <w:proofErr w:type="spellEnd"/>
      <w:r w:rsidRPr="00831C0F">
        <w:rPr>
          <w:rFonts w:ascii="Times New Roman" w:eastAsia="Times New Roman" w:hAnsi="Times New Roman" w:cs="Times New Roman"/>
          <w:sz w:val="18"/>
          <w:szCs w:val="18"/>
        </w:rPr>
        <w:t xml:space="preserve"> Innovations Competition. For the 2011 competition we have expanded to the mobility industry, including automotive, aerospace, rail and passenger transport.</w:t>
      </w:r>
    </w:p>
    <w:p w:rsidR="00831C0F" w:rsidRPr="00B46B0E" w:rsidRDefault="00831C0F" w:rsidP="00831C0F">
      <w:pPr>
        <w:spacing w:after="0" w:line="0" w:lineRule="atLeast"/>
        <w:rPr>
          <w:rFonts w:ascii="Times New Roman" w:eastAsia="Times New Roman" w:hAnsi="Times New Roman" w:cs="Times New Roman"/>
          <w:sz w:val="4"/>
          <w:szCs w:val="4"/>
        </w:rPr>
      </w:pPr>
      <w:r w:rsidRPr="00B46B0E">
        <w:rPr>
          <w:rFonts w:ascii="Times New Roman" w:eastAsia="Times New Roman" w:hAnsi="Times New Roman" w:cs="Times New Roman"/>
          <w:sz w:val="4"/>
          <w:szCs w:val="4"/>
        </w:rPr>
        <w:t xml:space="preserve"> </w:t>
      </w:r>
    </w:p>
    <w:p w:rsidR="00831C0F" w:rsidRPr="00831C0F" w:rsidRDefault="00831C0F" w:rsidP="00831C0F">
      <w:pPr>
        <w:spacing w:after="0" w:line="0" w:lineRule="atLeast"/>
        <w:outlineLvl w:val="0"/>
        <w:rPr>
          <w:rFonts w:ascii="Arial Black" w:eastAsia="Times New Roman" w:hAnsi="Arial Black" w:cs="Aharoni"/>
          <w:b/>
          <w:bCs/>
          <w:kern w:val="36"/>
          <w:sz w:val="24"/>
          <w:szCs w:val="48"/>
        </w:rPr>
      </w:pPr>
      <w:r w:rsidRPr="00831C0F">
        <w:rPr>
          <w:rFonts w:ascii="Arial Black" w:eastAsia="Times New Roman" w:hAnsi="Arial Black" w:cs="Aharoni"/>
          <w:b/>
          <w:bCs/>
          <w:kern w:val="36"/>
          <w:sz w:val="24"/>
          <w:szCs w:val="48"/>
        </w:rPr>
        <w:t>What is being searched for?</w:t>
      </w:r>
    </w:p>
    <w:p w:rsidR="000027FE" w:rsidRPr="00B46B0E" w:rsidRDefault="000027FE" w:rsidP="000027FE">
      <w:pPr>
        <w:spacing w:after="0" w:line="0" w:lineRule="atLeast"/>
        <w:rPr>
          <w:rFonts w:ascii="Times New Roman" w:eastAsia="Times New Roman" w:hAnsi="Times New Roman" w:cs="Times New Roman"/>
          <w:sz w:val="4"/>
          <w:szCs w:val="4"/>
        </w:rPr>
      </w:pPr>
    </w:p>
    <w:p w:rsidR="00831C0F" w:rsidRPr="00831C0F" w:rsidRDefault="00831C0F" w:rsidP="00831C0F">
      <w:pPr>
        <w:spacing w:after="0" w:line="0" w:lineRule="atLeast"/>
        <w:rPr>
          <w:rFonts w:ascii="Times New Roman" w:eastAsia="Times New Roman" w:hAnsi="Times New Roman" w:cs="Times New Roman"/>
          <w:sz w:val="18"/>
          <w:szCs w:val="18"/>
        </w:rPr>
      </w:pPr>
      <w:r w:rsidRPr="00831C0F">
        <w:rPr>
          <w:rFonts w:ascii="Times New Roman" w:eastAsia="Times New Roman" w:hAnsi="Times New Roman" w:cs="Times New Roman"/>
          <w:sz w:val="18"/>
          <w:szCs w:val="18"/>
        </w:rPr>
        <w:t xml:space="preserve">Searched for are ideas, innovations and solutions, which provide a high degree of customer benefits and a high transfer potential into the automobile, passenger and transport vehicles and aircraft. </w:t>
      </w:r>
    </w:p>
    <w:p w:rsidR="000027FE" w:rsidRDefault="00831C0F" w:rsidP="000027FE">
      <w:pPr>
        <w:spacing w:after="0" w:line="0" w:lineRule="atLeast"/>
        <w:rPr>
          <w:rFonts w:ascii="Times New Roman" w:hAnsi="Times New Roman" w:cs="Times New Roman"/>
          <w:sz w:val="18"/>
          <w:szCs w:val="18"/>
        </w:rPr>
      </w:pPr>
      <w:r w:rsidRPr="00831C0F">
        <w:rPr>
          <w:rFonts w:ascii="Times New Roman" w:eastAsia="Times New Roman" w:hAnsi="Times New Roman" w:cs="Times New Roman"/>
          <w:sz w:val="18"/>
          <w:szCs w:val="18"/>
        </w:rPr>
        <w:t>Searched for are process improvements, methods, procedures, technologies and tools for the manufacturing of vehicles.</w:t>
      </w:r>
      <w:r w:rsidRPr="00831C0F">
        <w:rPr>
          <w:rFonts w:ascii="Times New Roman" w:eastAsia="Times New Roman" w:hAnsi="Times New Roman" w:cs="Times New Roman"/>
          <w:sz w:val="18"/>
          <w:szCs w:val="18"/>
        </w:rPr>
        <w:br/>
        <w:t>Searched for are new ideas, concepts and studies for the mobility of the future.</w:t>
      </w:r>
    </w:p>
    <w:p w:rsidR="000027FE" w:rsidRPr="00B46B0E" w:rsidRDefault="000027FE" w:rsidP="000027FE">
      <w:pPr>
        <w:spacing w:after="0" w:line="0" w:lineRule="atLeast"/>
        <w:rPr>
          <w:rFonts w:ascii="Times New Roman" w:eastAsia="Times New Roman" w:hAnsi="Times New Roman" w:cs="Times New Roman"/>
          <w:sz w:val="4"/>
          <w:szCs w:val="4"/>
        </w:rPr>
      </w:pPr>
    </w:p>
    <w:p w:rsidR="00831C0F" w:rsidRPr="00831C0F" w:rsidRDefault="00831C0F" w:rsidP="000027FE">
      <w:pPr>
        <w:spacing w:after="0" w:line="0" w:lineRule="atLeast"/>
        <w:outlineLvl w:val="0"/>
        <w:rPr>
          <w:rFonts w:ascii="Arial Black" w:eastAsia="Times New Roman" w:hAnsi="Arial Black" w:cs="Aharoni"/>
          <w:b/>
          <w:bCs/>
          <w:kern w:val="36"/>
          <w:sz w:val="24"/>
          <w:szCs w:val="48"/>
        </w:rPr>
      </w:pPr>
      <w:r w:rsidRPr="00831C0F">
        <w:rPr>
          <w:rFonts w:ascii="Arial Black" w:eastAsia="Times New Roman" w:hAnsi="Arial Black" w:cs="Aharoni"/>
          <w:b/>
          <w:bCs/>
          <w:kern w:val="36"/>
          <w:sz w:val="24"/>
          <w:szCs w:val="48"/>
        </w:rPr>
        <w:t>Who may participate?</w:t>
      </w:r>
    </w:p>
    <w:p w:rsidR="000027FE" w:rsidRPr="00B46B0E" w:rsidRDefault="000027FE" w:rsidP="000027FE">
      <w:pPr>
        <w:spacing w:after="0" w:line="0" w:lineRule="atLeast"/>
        <w:rPr>
          <w:rFonts w:ascii="Times New Roman" w:eastAsia="Times New Roman" w:hAnsi="Times New Roman" w:cs="Times New Roman"/>
          <w:sz w:val="4"/>
          <w:szCs w:val="4"/>
        </w:rPr>
      </w:pPr>
    </w:p>
    <w:p w:rsidR="00831C0F" w:rsidRPr="00831C0F" w:rsidRDefault="00831C0F" w:rsidP="00831C0F">
      <w:pPr>
        <w:spacing w:after="0" w:line="0" w:lineRule="atLeast"/>
        <w:rPr>
          <w:rFonts w:ascii="Times New Roman" w:eastAsia="Times New Roman" w:hAnsi="Times New Roman" w:cs="Times New Roman"/>
          <w:sz w:val="18"/>
          <w:szCs w:val="18"/>
        </w:rPr>
      </w:pPr>
      <w:r w:rsidRPr="00831C0F">
        <w:rPr>
          <w:rFonts w:ascii="Times New Roman" w:eastAsia="Times New Roman" w:hAnsi="Times New Roman" w:cs="Times New Roman"/>
          <w:sz w:val="18"/>
          <w:szCs w:val="18"/>
        </w:rPr>
        <w:t xml:space="preserve">Innovators, researchers, freelancers, company founders, companies, research facilities and institutes are called to bring innovative contributions regarding the </w:t>
      </w:r>
      <w:hyperlink r:id="rId8" w:tgtFrame="_self" w:history="1">
        <w:r w:rsidRPr="000027FE">
          <w:rPr>
            <w:rFonts w:ascii="Times New Roman" w:eastAsia="Times New Roman" w:hAnsi="Times New Roman" w:cs="Times New Roman"/>
            <w:noProof/>
            <w:sz w:val="18"/>
            <w:szCs w:val="18"/>
          </w:rPr>
          <w:drawing>
            <wp:inline distT="0" distB="0" distL="0" distR="0" wp14:anchorId="627BC32C" wp14:editId="40FB48E6">
              <wp:extent cx="136525" cy="95250"/>
              <wp:effectExtent l="0" t="0" r="0" b="0"/>
              <wp:docPr id="7" name="圖片 7" descr="undefined">
                <a:hlinkClick xmlns:a="http://schemas.openxmlformats.org/drawingml/2006/main" r:id="rId8" tgtFrame="_self"/>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undefined">
                        <a:hlinkClick r:id="rId8" tgtFrame="_self"/>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6525" cy="95250"/>
                      </a:xfrm>
                      <a:prstGeom prst="rect">
                        <a:avLst/>
                      </a:prstGeom>
                      <a:noFill/>
                      <a:ln>
                        <a:noFill/>
                      </a:ln>
                    </pic:spPr>
                  </pic:pic>
                </a:graphicData>
              </a:graphic>
            </wp:inline>
          </w:drawing>
        </w:r>
        <w:r w:rsidRPr="000027FE">
          <w:rPr>
            <w:rFonts w:ascii="Times New Roman" w:eastAsia="Times New Roman" w:hAnsi="Times New Roman" w:cs="Times New Roman"/>
            <w:sz w:val="18"/>
            <w:szCs w:val="18"/>
          </w:rPr>
          <w:t>four topic clusters</w:t>
        </w:r>
      </w:hyperlink>
      <w:r w:rsidRPr="00831C0F">
        <w:rPr>
          <w:rFonts w:ascii="Times New Roman" w:eastAsia="Times New Roman" w:hAnsi="Times New Roman" w:cs="Times New Roman"/>
          <w:sz w:val="18"/>
          <w:szCs w:val="18"/>
        </w:rPr>
        <w:t xml:space="preserve"> . </w:t>
      </w:r>
    </w:p>
    <w:p w:rsidR="00831C0F" w:rsidRPr="00831C0F" w:rsidRDefault="00831C0F" w:rsidP="00831C0F">
      <w:pPr>
        <w:spacing w:after="0" w:line="0" w:lineRule="atLeast"/>
        <w:rPr>
          <w:rFonts w:ascii="Times New Roman" w:eastAsia="Times New Roman" w:hAnsi="Times New Roman" w:cs="Times New Roman"/>
          <w:sz w:val="18"/>
          <w:szCs w:val="18"/>
        </w:rPr>
      </w:pPr>
      <w:r w:rsidRPr="00831C0F">
        <w:rPr>
          <w:rFonts w:ascii="Times New Roman" w:eastAsia="Times New Roman" w:hAnsi="Times New Roman" w:cs="Times New Roman"/>
          <w:sz w:val="18"/>
          <w:szCs w:val="18"/>
        </w:rPr>
        <w:t xml:space="preserve">It doesn't matter from which branch the idea comes or if the idea is already used in practice or not. </w:t>
      </w:r>
    </w:p>
    <w:p w:rsidR="00831C0F" w:rsidRDefault="00831C0F" w:rsidP="00831C0F">
      <w:pPr>
        <w:spacing w:after="0" w:line="0" w:lineRule="atLeast"/>
        <w:rPr>
          <w:rFonts w:ascii="Times New Roman" w:hAnsi="Times New Roman" w:cs="Times New Roman"/>
          <w:sz w:val="18"/>
          <w:szCs w:val="18"/>
        </w:rPr>
      </w:pPr>
      <w:r w:rsidRPr="00831C0F">
        <w:rPr>
          <w:rFonts w:ascii="Times New Roman" w:eastAsia="Times New Roman" w:hAnsi="Times New Roman" w:cs="Times New Roman"/>
          <w:sz w:val="18"/>
          <w:szCs w:val="18"/>
        </w:rPr>
        <w:t xml:space="preserve">Participation is not limited to Europe or the German speaking area: Innovations from all around the world are welcome and will be considered. </w:t>
      </w:r>
    </w:p>
    <w:p w:rsidR="000027FE" w:rsidRPr="00B46B0E" w:rsidRDefault="000027FE" w:rsidP="000027FE">
      <w:pPr>
        <w:spacing w:after="0" w:line="0" w:lineRule="atLeast"/>
        <w:rPr>
          <w:rFonts w:ascii="Times New Roman" w:eastAsia="Times New Roman" w:hAnsi="Times New Roman" w:cs="Times New Roman"/>
          <w:sz w:val="4"/>
          <w:szCs w:val="4"/>
        </w:rPr>
      </w:pPr>
    </w:p>
    <w:p w:rsidR="00831C0F" w:rsidRPr="00831C0F" w:rsidRDefault="00831C0F" w:rsidP="000027FE">
      <w:pPr>
        <w:spacing w:after="0" w:line="0" w:lineRule="atLeast"/>
        <w:outlineLvl w:val="0"/>
        <w:rPr>
          <w:rFonts w:ascii="Times New Roman" w:eastAsia="Times New Roman" w:hAnsi="Times New Roman" w:cs="Times New Roman"/>
          <w:b/>
          <w:bCs/>
          <w:sz w:val="24"/>
          <w:szCs w:val="24"/>
        </w:rPr>
      </w:pPr>
      <w:proofErr w:type="spellStart"/>
      <w:r w:rsidRPr="00831C0F">
        <w:rPr>
          <w:rFonts w:ascii="Times New Roman" w:eastAsia="Times New Roman" w:hAnsi="Times New Roman" w:cs="Times New Roman"/>
          <w:b/>
          <w:bCs/>
          <w:kern w:val="36"/>
          <w:sz w:val="24"/>
          <w:szCs w:val="48"/>
        </w:rPr>
        <w:t>Padron</w:t>
      </w:r>
      <w:proofErr w:type="spellEnd"/>
      <w:r w:rsidRPr="00831C0F">
        <w:rPr>
          <w:rFonts w:ascii="Times New Roman" w:eastAsia="Times New Roman" w:hAnsi="Times New Roman" w:cs="Times New Roman"/>
          <w:b/>
          <w:bCs/>
          <w:kern w:val="36"/>
          <w:sz w:val="24"/>
          <w:szCs w:val="48"/>
        </w:rPr>
        <w:t xml:space="preserve"> of the competition 2011: Dr. Philipp </w:t>
      </w:r>
      <w:proofErr w:type="spellStart"/>
      <w:r w:rsidRPr="00831C0F">
        <w:rPr>
          <w:rFonts w:ascii="Times New Roman" w:eastAsia="Times New Roman" w:hAnsi="Times New Roman" w:cs="Times New Roman"/>
          <w:b/>
          <w:bCs/>
          <w:kern w:val="36"/>
          <w:sz w:val="24"/>
          <w:szCs w:val="48"/>
        </w:rPr>
        <w:t>Rösler</w:t>
      </w:r>
      <w:proofErr w:type="spellEnd"/>
      <w:r w:rsidRPr="00831C0F">
        <w:rPr>
          <w:rFonts w:ascii="Times New Roman" w:eastAsia="Times New Roman" w:hAnsi="Times New Roman" w:cs="Times New Roman"/>
          <w:b/>
          <w:bCs/>
          <w:kern w:val="36"/>
          <w:sz w:val="24"/>
          <w:szCs w:val="48"/>
        </w:rPr>
        <w:t>, German Federal Minister</w:t>
      </w:r>
    </w:p>
    <w:p w:rsidR="00831C0F" w:rsidRPr="00831C0F" w:rsidRDefault="00831C0F" w:rsidP="000027FE">
      <w:pPr>
        <w:spacing w:after="0" w:line="0" w:lineRule="atLeast"/>
        <w:ind w:left="360"/>
        <w:rPr>
          <w:rFonts w:ascii="Times New Roman" w:eastAsia="Times New Roman" w:hAnsi="Times New Roman" w:cs="Times New Roman"/>
          <w:sz w:val="24"/>
          <w:szCs w:val="24"/>
        </w:rPr>
      </w:pPr>
      <w:r w:rsidRPr="00831C0F">
        <w:rPr>
          <w:rFonts w:ascii="Times New Roman" w:eastAsia="Times New Roman" w:hAnsi="Times New Roman" w:cs="Times New Roman"/>
          <w:noProof/>
          <w:sz w:val="24"/>
          <w:szCs w:val="24"/>
        </w:rPr>
        <w:drawing>
          <wp:inline distT="0" distB="0" distL="0" distR="0" wp14:anchorId="05F41638" wp14:editId="00052615">
            <wp:extent cx="949960" cy="1276350"/>
            <wp:effectExtent l="0" t="0" r="2540" b="0"/>
            <wp:docPr id="6" name="圖片 6" descr="http://www.noae.com/uploads/pics/image003_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noae.com/uploads/pics/image003_02.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9960" cy="1276350"/>
                    </a:xfrm>
                    <a:prstGeom prst="rect">
                      <a:avLst/>
                    </a:prstGeom>
                    <a:noFill/>
                    <a:ln>
                      <a:noFill/>
                    </a:ln>
                  </pic:spPr>
                </pic:pic>
              </a:graphicData>
            </a:graphic>
          </wp:inline>
        </w:drawing>
      </w:r>
    </w:p>
    <w:p w:rsidR="00831C0F" w:rsidRPr="00831C0F" w:rsidRDefault="00831C0F" w:rsidP="000027FE">
      <w:pPr>
        <w:spacing w:after="0" w:line="0" w:lineRule="atLeast"/>
        <w:ind w:left="360"/>
        <w:rPr>
          <w:rFonts w:ascii="Times New Roman" w:eastAsia="Times New Roman" w:hAnsi="Times New Roman" w:cs="Times New Roman"/>
          <w:sz w:val="24"/>
          <w:szCs w:val="24"/>
        </w:rPr>
      </w:pPr>
      <w:r w:rsidRPr="00831C0F">
        <w:rPr>
          <w:rFonts w:ascii="Times New Roman" w:eastAsia="Times New Roman" w:hAnsi="Times New Roman" w:cs="Times New Roman"/>
          <w:noProof/>
          <w:sz w:val="24"/>
          <w:szCs w:val="24"/>
        </w:rPr>
        <w:drawing>
          <wp:inline distT="0" distB="0" distL="0" distR="0" wp14:anchorId="293449E5" wp14:editId="5603ADEE">
            <wp:extent cx="1621155" cy="783590"/>
            <wp:effectExtent l="0" t="0" r="0" b="0"/>
            <wp:docPr id="5" name="圖片 5" descr="http://www.noae.com/typo3temp/pics/f6933e4c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noae.com/typo3temp/pics/f6933e4c8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155" cy="783590"/>
                    </a:xfrm>
                    <a:prstGeom prst="rect">
                      <a:avLst/>
                    </a:prstGeom>
                    <a:noFill/>
                    <a:ln>
                      <a:noFill/>
                    </a:ln>
                  </pic:spPr>
                </pic:pic>
              </a:graphicData>
            </a:graphic>
          </wp:inline>
        </w:drawing>
      </w:r>
    </w:p>
    <w:p w:rsidR="00831C0F" w:rsidRPr="00831C0F" w:rsidRDefault="00831C0F" w:rsidP="00831C0F">
      <w:pPr>
        <w:spacing w:after="0" w:line="0" w:lineRule="atLeast"/>
        <w:rPr>
          <w:rFonts w:ascii="Times New Roman" w:eastAsia="Times New Roman" w:hAnsi="Times New Roman" w:cs="Times New Roman"/>
          <w:sz w:val="18"/>
          <w:szCs w:val="18"/>
        </w:rPr>
      </w:pPr>
      <w:proofErr w:type="spellStart"/>
      <w:r w:rsidRPr="00831C0F">
        <w:rPr>
          <w:rFonts w:ascii="Times New Roman" w:eastAsia="Times New Roman" w:hAnsi="Times New Roman" w:cs="Times New Roman"/>
          <w:sz w:val="18"/>
          <w:szCs w:val="18"/>
        </w:rPr>
        <w:t>Padron</w:t>
      </w:r>
      <w:proofErr w:type="spellEnd"/>
      <w:r w:rsidRPr="00831C0F">
        <w:rPr>
          <w:rFonts w:ascii="Times New Roman" w:eastAsia="Times New Roman" w:hAnsi="Times New Roman" w:cs="Times New Roman"/>
          <w:sz w:val="18"/>
          <w:szCs w:val="18"/>
        </w:rPr>
        <w:t xml:space="preserve"> of the competition is the Federal Minister of Economics and Technology of the Federal Republic of Germany, Dr. Philipp </w:t>
      </w:r>
      <w:proofErr w:type="spellStart"/>
      <w:r w:rsidRPr="00831C0F">
        <w:rPr>
          <w:rFonts w:ascii="Times New Roman" w:eastAsia="Times New Roman" w:hAnsi="Times New Roman" w:cs="Times New Roman"/>
          <w:sz w:val="18"/>
          <w:szCs w:val="18"/>
        </w:rPr>
        <w:t>Rösler</w:t>
      </w:r>
      <w:proofErr w:type="spellEnd"/>
      <w:r w:rsidRPr="00831C0F">
        <w:rPr>
          <w:rFonts w:ascii="Times New Roman" w:eastAsia="Times New Roman" w:hAnsi="Times New Roman" w:cs="Times New Roman"/>
          <w:sz w:val="18"/>
          <w:szCs w:val="18"/>
        </w:rPr>
        <w:t>.</w:t>
      </w:r>
      <w:r w:rsidRPr="00831C0F">
        <w:rPr>
          <w:rFonts w:ascii="Times New Roman" w:eastAsia="Times New Roman" w:hAnsi="Times New Roman" w:cs="Times New Roman"/>
          <w:sz w:val="18"/>
          <w:szCs w:val="18"/>
        </w:rPr>
        <w:br/>
        <w:t xml:space="preserve">Federal Minister Dr. Philipp </w:t>
      </w:r>
      <w:proofErr w:type="spellStart"/>
      <w:r w:rsidRPr="00831C0F">
        <w:rPr>
          <w:rFonts w:ascii="Times New Roman" w:eastAsia="Times New Roman" w:hAnsi="Times New Roman" w:cs="Times New Roman"/>
          <w:sz w:val="18"/>
          <w:szCs w:val="18"/>
        </w:rPr>
        <w:t>Rösler</w:t>
      </w:r>
      <w:proofErr w:type="spellEnd"/>
      <w:r w:rsidRPr="00831C0F">
        <w:rPr>
          <w:rFonts w:ascii="Times New Roman" w:eastAsia="Times New Roman" w:hAnsi="Times New Roman" w:cs="Times New Roman"/>
          <w:sz w:val="18"/>
          <w:szCs w:val="18"/>
        </w:rPr>
        <w:t xml:space="preserve"> has taken over the patronage for the </w:t>
      </w:r>
      <w:proofErr w:type="spellStart"/>
      <w:r w:rsidRPr="00831C0F">
        <w:rPr>
          <w:rFonts w:ascii="Times New Roman" w:eastAsia="Times New Roman" w:hAnsi="Times New Roman" w:cs="Times New Roman"/>
          <w:sz w:val="18"/>
          <w:szCs w:val="18"/>
        </w:rPr>
        <w:t>NoAE</w:t>
      </w:r>
      <w:proofErr w:type="spellEnd"/>
      <w:r w:rsidRPr="00831C0F">
        <w:rPr>
          <w:rFonts w:ascii="Times New Roman" w:eastAsia="Times New Roman" w:hAnsi="Times New Roman" w:cs="Times New Roman"/>
          <w:sz w:val="18"/>
          <w:szCs w:val="18"/>
        </w:rPr>
        <w:t xml:space="preserve"> Innovations-Competition from his predecessor. </w:t>
      </w:r>
    </w:p>
    <w:p w:rsidR="00831C0F" w:rsidRDefault="00831C0F" w:rsidP="00831C0F">
      <w:pPr>
        <w:spacing w:after="0" w:line="0" w:lineRule="atLeast"/>
        <w:rPr>
          <w:rFonts w:ascii="Times New Roman" w:hAnsi="Times New Roman" w:cs="Times New Roman"/>
          <w:sz w:val="18"/>
          <w:szCs w:val="18"/>
        </w:rPr>
      </w:pPr>
      <w:r w:rsidRPr="00831C0F">
        <w:rPr>
          <w:rFonts w:ascii="Times New Roman" w:eastAsia="Times New Roman" w:hAnsi="Times New Roman" w:cs="Times New Roman"/>
          <w:sz w:val="18"/>
          <w:szCs w:val="18"/>
        </w:rPr>
        <w:t xml:space="preserve">(Picture credits: </w:t>
      </w:r>
      <w:proofErr w:type="spellStart"/>
      <w:r w:rsidRPr="00831C0F">
        <w:rPr>
          <w:rFonts w:ascii="Times New Roman" w:eastAsia="Times New Roman" w:hAnsi="Times New Roman" w:cs="Times New Roman"/>
          <w:sz w:val="18"/>
          <w:szCs w:val="18"/>
        </w:rPr>
        <w:t>REGIERUNGonline</w:t>
      </w:r>
      <w:proofErr w:type="spellEnd"/>
      <w:r w:rsidRPr="00831C0F">
        <w:rPr>
          <w:rFonts w:ascii="Times New Roman" w:eastAsia="Times New Roman" w:hAnsi="Times New Roman" w:cs="Times New Roman"/>
          <w:sz w:val="18"/>
          <w:szCs w:val="18"/>
        </w:rPr>
        <w:t>/Chaperon)  </w:t>
      </w:r>
    </w:p>
    <w:p w:rsidR="000027FE" w:rsidRPr="00B46B0E" w:rsidRDefault="000027FE" w:rsidP="000027FE">
      <w:pPr>
        <w:spacing w:after="0" w:line="0" w:lineRule="atLeast"/>
        <w:rPr>
          <w:rFonts w:ascii="Times New Roman" w:eastAsia="Times New Roman" w:hAnsi="Times New Roman" w:cs="Times New Roman"/>
          <w:sz w:val="4"/>
          <w:szCs w:val="4"/>
        </w:rPr>
      </w:pPr>
    </w:p>
    <w:p w:rsidR="00831C0F" w:rsidRPr="00831C0F" w:rsidRDefault="00831C0F" w:rsidP="00831C0F">
      <w:pPr>
        <w:spacing w:after="0" w:line="0" w:lineRule="atLeast"/>
        <w:outlineLvl w:val="0"/>
        <w:rPr>
          <w:rFonts w:ascii="Arial Black" w:eastAsia="Times New Roman" w:hAnsi="Arial Black" w:cs="Aharoni"/>
          <w:b/>
          <w:bCs/>
          <w:kern w:val="36"/>
          <w:sz w:val="24"/>
          <w:szCs w:val="48"/>
        </w:rPr>
      </w:pPr>
      <w:r w:rsidRPr="00831C0F">
        <w:rPr>
          <w:rFonts w:ascii="Arial Black" w:eastAsia="Times New Roman" w:hAnsi="Arial Black" w:cs="Aharoni"/>
          <w:b/>
          <w:bCs/>
          <w:kern w:val="36"/>
          <w:sz w:val="24"/>
          <w:szCs w:val="48"/>
        </w:rPr>
        <w:t>When is the deadline?</w:t>
      </w:r>
    </w:p>
    <w:p w:rsidR="000027FE" w:rsidRPr="00B46B0E" w:rsidRDefault="000027FE" w:rsidP="000027FE">
      <w:pPr>
        <w:spacing w:after="0" w:line="0" w:lineRule="atLeast"/>
        <w:rPr>
          <w:rFonts w:ascii="Times New Roman" w:eastAsia="Times New Roman" w:hAnsi="Times New Roman" w:cs="Times New Roman"/>
          <w:sz w:val="4"/>
          <w:szCs w:val="4"/>
        </w:rPr>
      </w:pPr>
    </w:p>
    <w:p w:rsidR="00831C0F" w:rsidRDefault="00831C0F" w:rsidP="00831C0F">
      <w:pPr>
        <w:spacing w:after="0" w:line="0" w:lineRule="atLeast"/>
        <w:rPr>
          <w:rFonts w:ascii="Times New Roman" w:hAnsi="Times New Roman" w:cs="Times New Roman"/>
          <w:sz w:val="18"/>
          <w:szCs w:val="18"/>
        </w:rPr>
      </w:pPr>
      <w:r w:rsidRPr="00831C0F">
        <w:rPr>
          <w:rFonts w:ascii="Times New Roman" w:eastAsia="Times New Roman" w:hAnsi="Times New Roman" w:cs="Times New Roman"/>
          <w:sz w:val="18"/>
          <w:szCs w:val="18"/>
        </w:rPr>
        <w:t xml:space="preserve">Application starts on June 15, 2011 and ends on December 31, 2011. Please submit all relevant documents within this time frame. Later submissions cannot be accepted. The application can be done online via a special entry form. </w:t>
      </w:r>
    </w:p>
    <w:p w:rsidR="000027FE" w:rsidRPr="00B46B0E" w:rsidRDefault="000027FE" w:rsidP="000027FE">
      <w:pPr>
        <w:spacing w:after="0" w:line="0" w:lineRule="atLeast"/>
        <w:rPr>
          <w:rFonts w:ascii="Times New Roman" w:eastAsia="Times New Roman" w:hAnsi="Times New Roman" w:cs="Times New Roman"/>
          <w:sz w:val="4"/>
          <w:szCs w:val="4"/>
        </w:rPr>
      </w:pPr>
    </w:p>
    <w:p w:rsidR="00831C0F" w:rsidRPr="000027FE" w:rsidRDefault="00831C0F" w:rsidP="00831C0F">
      <w:pPr>
        <w:spacing w:after="0" w:line="0" w:lineRule="atLeast"/>
        <w:outlineLvl w:val="0"/>
        <w:rPr>
          <w:rFonts w:ascii="Arial Black" w:eastAsia="Times New Roman" w:hAnsi="Arial Black" w:cs="Aharoni"/>
          <w:b/>
          <w:bCs/>
          <w:kern w:val="36"/>
          <w:sz w:val="24"/>
          <w:szCs w:val="48"/>
        </w:rPr>
      </w:pPr>
      <w:r w:rsidRPr="00831C0F">
        <w:rPr>
          <w:rFonts w:ascii="Arial Black" w:eastAsia="Times New Roman" w:hAnsi="Arial Black" w:cs="Aharoni"/>
          <w:b/>
          <w:bCs/>
          <w:kern w:val="36"/>
          <w:sz w:val="24"/>
          <w:szCs w:val="48"/>
        </w:rPr>
        <w:t>Why participate?</w:t>
      </w:r>
    </w:p>
    <w:p w:rsidR="000027FE" w:rsidRPr="00B46B0E" w:rsidRDefault="000027FE" w:rsidP="000027FE">
      <w:pPr>
        <w:spacing w:after="0" w:line="0" w:lineRule="atLeast"/>
        <w:rPr>
          <w:rFonts w:ascii="Times New Roman" w:eastAsia="Times New Roman" w:hAnsi="Times New Roman" w:cs="Times New Roman"/>
          <w:sz w:val="4"/>
          <w:szCs w:val="4"/>
        </w:rPr>
      </w:pPr>
    </w:p>
    <w:p w:rsidR="00831C0F" w:rsidRPr="00831C0F" w:rsidRDefault="00831C0F" w:rsidP="00831C0F">
      <w:pPr>
        <w:spacing w:after="0" w:line="0" w:lineRule="atLeast"/>
        <w:rPr>
          <w:rFonts w:ascii="Times New Roman" w:eastAsia="Times New Roman" w:hAnsi="Times New Roman" w:cs="Times New Roman"/>
          <w:sz w:val="18"/>
          <w:szCs w:val="18"/>
        </w:rPr>
      </w:pPr>
      <w:r w:rsidRPr="00831C0F">
        <w:rPr>
          <w:rFonts w:ascii="Times New Roman" w:eastAsia="Times New Roman" w:hAnsi="Times New Roman" w:cs="Times New Roman"/>
          <w:sz w:val="18"/>
          <w:szCs w:val="18"/>
        </w:rPr>
        <w:t xml:space="preserve">The path from an innovative idea to the </w:t>
      </w:r>
      <w:proofErr w:type="spellStart"/>
      <w:r w:rsidRPr="00831C0F">
        <w:rPr>
          <w:rFonts w:ascii="Times New Roman" w:eastAsia="Times New Roman" w:hAnsi="Times New Roman" w:cs="Times New Roman"/>
          <w:sz w:val="18"/>
          <w:szCs w:val="18"/>
        </w:rPr>
        <w:t>realisation</w:t>
      </w:r>
      <w:proofErr w:type="spellEnd"/>
      <w:r w:rsidRPr="00831C0F">
        <w:rPr>
          <w:rFonts w:ascii="Times New Roman" w:eastAsia="Times New Roman" w:hAnsi="Times New Roman" w:cs="Times New Roman"/>
          <w:sz w:val="18"/>
          <w:szCs w:val="18"/>
        </w:rPr>
        <w:t xml:space="preserve"> as a product is often a long and troublesome one.  With this in mind, the Innovations-Competition and the Network of Automotive Excellence are offering you a valuable opportunity. </w:t>
      </w:r>
    </w:p>
    <w:p w:rsidR="00831C0F" w:rsidRPr="00831C0F" w:rsidRDefault="00831C0F" w:rsidP="00831C0F">
      <w:pPr>
        <w:spacing w:after="0" w:line="0" w:lineRule="atLeast"/>
        <w:rPr>
          <w:rFonts w:ascii="Times New Roman" w:eastAsia="Times New Roman" w:hAnsi="Times New Roman" w:cs="Times New Roman"/>
          <w:sz w:val="18"/>
          <w:szCs w:val="18"/>
        </w:rPr>
      </w:pPr>
      <w:r w:rsidRPr="00831C0F">
        <w:rPr>
          <w:rFonts w:ascii="Times New Roman" w:eastAsia="Times New Roman" w:hAnsi="Times New Roman" w:cs="Times New Roman"/>
          <w:sz w:val="18"/>
          <w:szCs w:val="18"/>
        </w:rPr>
        <w:t xml:space="preserve">Attract the attention of the mobility industry and suppliers and </w:t>
      </w:r>
      <w:proofErr w:type="spellStart"/>
      <w:r w:rsidRPr="00831C0F">
        <w:rPr>
          <w:rFonts w:ascii="Times New Roman" w:eastAsia="Times New Roman" w:hAnsi="Times New Roman" w:cs="Times New Roman"/>
          <w:sz w:val="18"/>
          <w:szCs w:val="18"/>
        </w:rPr>
        <w:t>socialise</w:t>
      </w:r>
      <w:proofErr w:type="spellEnd"/>
      <w:r w:rsidRPr="00831C0F">
        <w:rPr>
          <w:rFonts w:ascii="Times New Roman" w:eastAsia="Times New Roman" w:hAnsi="Times New Roman" w:cs="Times New Roman"/>
          <w:sz w:val="18"/>
          <w:szCs w:val="18"/>
        </w:rPr>
        <w:t xml:space="preserve"> with decision makers—for free. Take this unique opportunity offered by the Innovations-Competition, especially if you are a company from another branch. </w:t>
      </w:r>
    </w:p>
    <w:p w:rsidR="00831C0F" w:rsidRDefault="00831C0F" w:rsidP="00831C0F">
      <w:pPr>
        <w:spacing w:after="0" w:line="0" w:lineRule="atLeast"/>
        <w:rPr>
          <w:rFonts w:ascii="Times New Roman" w:hAnsi="Times New Roman" w:cs="Times New Roman"/>
          <w:sz w:val="18"/>
          <w:szCs w:val="18"/>
        </w:rPr>
      </w:pPr>
      <w:r w:rsidRPr="00831C0F">
        <w:rPr>
          <w:rFonts w:ascii="Times New Roman" w:eastAsia="Times New Roman" w:hAnsi="Times New Roman" w:cs="Times New Roman"/>
          <w:sz w:val="18"/>
          <w:szCs w:val="18"/>
        </w:rPr>
        <w:t xml:space="preserve">The opportunity: Ideas become projects; projects become contracts. </w:t>
      </w:r>
    </w:p>
    <w:p w:rsidR="000027FE" w:rsidRPr="00B46B0E" w:rsidRDefault="000027FE" w:rsidP="00831C0F">
      <w:pPr>
        <w:spacing w:after="0" w:line="0" w:lineRule="atLeast"/>
        <w:rPr>
          <w:rFonts w:ascii="Times New Roman" w:hAnsi="Times New Roman" w:cs="Times New Roman"/>
          <w:sz w:val="4"/>
          <w:szCs w:val="4"/>
        </w:rPr>
      </w:pPr>
      <w:bookmarkStart w:id="1" w:name="_GoBack"/>
    </w:p>
    <w:bookmarkEnd w:id="1"/>
    <w:p w:rsidR="00831C0F" w:rsidRPr="000027FE" w:rsidRDefault="00831C0F" w:rsidP="000027FE">
      <w:pPr>
        <w:pStyle w:val="a7"/>
        <w:numPr>
          <w:ilvl w:val="0"/>
          <w:numId w:val="5"/>
        </w:numPr>
        <w:spacing w:after="0" w:line="0" w:lineRule="atLeast"/>
        <w:ind w:left="426" w:hanging="284"/>
        <w:rPr>
          <w:rFonts w:ascii="Times New Roman" w:eastAsia="Times New Roman" w:hAnsi="Times New Roman" w:cs="Times New Roman"/>
          <w:sz w:val="18"/>
          <w:szCs w:val="18"/>
        </w:rPr>
      </w:pPr>
      <w:r w:rsidRPr="000027FE">
        <w:rPr>
          <w:rFonts w:ascii="Times New Roman" w:eastAsia="Times New Roman" w:hAnsi="Times New Roman" w:cs="Times New Roman"/>
          <w:sz w:val="18"/>
          <w:szCs w:val="18"/>
        </w:rPr>
        <w:t>LIVE presentation: The 30 best suggestions selected by the jury will be presented to a broad international expert audience in an Innovation Champions Arena within the framework of the “5th International Project Day on April 18, 2012”. Representatives from over 20 countries from Europe, North America and Asia are expected.</w:t>
      </w:r>
    </w:p>
    <w:p w:rsidR="00831C0F" w:rsidRPr="000027FE" w:rsidRDefault="00831C0F" w:rsidP="000027FE">
      <w:pPr>
        <w:pStyle w:val="a7"/>
        <w:numPr>
          <w:ilvl w:val="0"/>
          <w:numId w:val="5"/>
        </w:numPr>
        <w:spacing w:after="0" w:line="0" w:lineRule="atLeast"/>
        <w:ind w:left="426" w:hanging="284"/>
        <w:rPr>
          <w:rFonts w:ascii="Times New Roman" w:eastAsia="Times New Roman" w:hAnsi="Times New Roman" w:cs="Times New Roman"/>
          <w:sz w:val="18"/>
          <w:szCs w:val="18"/>
        </w:rPr>
      </w:pPr>
      <w:r w:rsidRPr="000027FE">
        <w:rPr>
          <w:rFonts w:ascii="Times New Roman" w:eastAsia="Times New Roman" w:hAnsi="Times New Roman" w:cs="Times New Roman"/>
          <w:sz w:val="18"/>
          <w:szCs w:val="18"/>
        </w:rPr>
        <w:t>ONLINE presentation: From February 2012 to December 2012: Global attention and prominence, many contacts and subsequent project discussions, for example, on 18.04.2012 in Düsseldorf, Germany.</w:t>
      </w:r>
    </w:p>
    <w:p w:rsidR="00831C0F" w:rsidRPr="000027FE" w:rsidRDefault="00831C0F" w:rsidP="000027FE">
      <w:pPr>
        <w:pStyle w:val="a7"/>
        <w:numPr>
          <w:ilvl w:val="0"/>
          <w:numId w:val="5"/>
        </w:numPr>
        <w:spacing w:after="0" w:line="0" w:lineRule="atLeast"/>
        <w:ind w:left="426" w:hanging="284"/>
        <w:rPr>
          <w:rFonts w:ascii="Times New Roman" w:eastAsia="Times New Roman" w:hAnsi="Times New Roman" w:cs="Times New Roman"/>
          <w:sz w:val="18"/>
          <w:szCs w:val="18"/>
        </w:rPr>
      </w:pPr>
      <w:r w:rsidRPr="000027FE">
        <w:rPr>
          <w:rFonts w:ascii="Times New Roman" w:eastAsia="Times New Roman" w:hAnsi="Times New Roman" w:cs="Times New Roman"/>
          <w:sz w:val="18"/>
          <w:szCs w:val="18"/>
        </w:rPr>
        <w:t xml:space="preserve">SUPPORT: In addition, </w:t>
      </w:r>
      <w:proofErr w:type="spellStart"/>
      <w:r w:rsidRPr="000027FE">
        <w:rPr>
          <w:rFonts w:ascii="Times New Roman" w:eastAsia="Times New Roman" w:hAnsi="Times New Roman" w:cs="Times New Roman"/>
          <w:sz w:val="18"/>
          <w:szCs w:val="18"/>
        </w:rPr>
        <w:t>NoAE</w:t>
      </w:r>
      <w:proofErr w:type="spellEnd"/>
      <w:r w:rsidRPr="000027FE">
        <w:rPr>
          <w:rFonts w:ascii="Times New Roman" w:eastAsia="Times New Roman" w:hAnsi="Times New Roman" w:cs="Times New Roman"/>
          <w:sz w:val="18"/>
          <w:szCs w:val="18"/>
        </w:rPr>
        <w:t xml:space="preserve"> supports the innovation champions for the duration of one year. For free.</w:t>
      </w:r>
    </w:p>
    <w:p w:rsidR="00853E72" w:rsidRDefault="00831C0F" w:rsidP="00831C0F">
      <w:pPr>
        <w:spacing w:after="0" w:line="0" w:lineRule="atLeast"/>
      </w:pPr>
      <w:r w:rsidRPr="00831C0F">
        <w:rPr>
          <w:rFonts w:ascii="Verdana" w:eastAsia="Times New Roman" w:hAnsi="Verdana" w:cs="Times New Roman"/>
          <w:sz w:val="24"/>
          <w:szCs w:val="24"/>
        </w:rPr>
        <w:t> </w:t>
      </w:r>
    </w:p>
    <w:sectPr w:rsidR="00853E72">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67DC" w:rsidRDefault="000767DC" w:rsidP="00B46B0E">
      <w:pPr>
        <w:spacing w:after="0" w:line="240" w:lineRule="auto"/>
      </w:pPr>
      <w:r>
        <w:separator/>
      </w:r>
    </w:p>
  </w:endnote>
  <w:endnote w:type="continuationSeparator" w:id="0">
    <w:p w:rsidR="000767DC" w:rsidRDefault="000767DC" w:rsidP="00B46B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Aharoni">
    <w:panose1 w:val="02010803020104030203"/>
    <w:charset w:val="B1"/>
    <w:family w:val="auto"/>
    <w:pitch w:val="variable"/>
    <w:sig w:usb0="00000801" w:usb1="00000000" w:usb2="00000000" w:usb3="00000000" w:csb0="0000002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67DC" w:rsidRDefault="000767DC" w:rsidP="00B46B0E">
      <w:pPr>
        <w:spacing w:after="0" w:line="240" w:lineRule="auto"/>
      </w:pPr>
      <w:r>
        <w:separator/>
      </w:r>
    </w:p>
  </w:footnote>
  <w:footnote w:type="continuationSeparator" w:id="0">
    <w:p w:rsidR="000767DC" w:rsidRDefault="000767DC" w:rsidP="00B46B0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D44098"/>
    <w:multiLevelType w:val="multilevel"/>
    <w:tmpl w:val="76DA1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042756D"/>
    <w:multiLevelType w:val="multilevel"/>
    <w:tmpl w:val="4330F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2CF3C28"/>
    <w:multiLevelType w:val="multilevel"/>
    <w:tmpl w:val="10F86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13E7CB3"/>
    <w:multiLevelType w:val="hybridMultilevel"/>
    <w:tmpl w:val="88C8DA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31F1257"/>
    <w:multiLevelType w:val="multilevel"/>
    <w:tmpl w:val="78DCF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1C0F"/>
    <w:rsid w:val="000027FE"/>
    <w:rsid w:val="000767DC"/>
    <w:rsid w:val="00090E6B"/>
    <w:rsid w:val="0020009D"/>
    <w:rsid w:val="00831C0F"/>
    <w:rsid w:val="009F1C6E"/>
    <w:rsid w:val="00B46B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31C0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4">
    <w:name w:val="heading 4"/>
    <w:basedOn w:val="a"/>
    <w:link w:val="40"/>
    <w:uiPriority w:val="9"/>
    <w:qFormat/>
    <w:rsid w:val="00831C0F"/>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831C0F"/>
    <w:rPr>
      <w:rFonts w:ascii="Times New Roman" w:eastAsia="Times New Roman" w:hAnsi="Times New Roman" w:cs="Times New Roman"/>
      <w:b/>
      <w:bCs/>
      <w:kern w:val="36"/>
      <w:sz w:val="48"/>
      <w:szCs w:val="48"/>
    </w:rPr>
  </w:style>
  <w:style w:type="character" w:customStyle="1" w:styleId="40">
    <w:name w:val="標題 4 字元"/>
    <w:basedOn w:val="a0"/>
    <w:link w:val="4"/>
    <w:uiPriority w:val="9"/>
    <w:rsid w:val="00831C0F"/>
    <w:rPr>
      <w:rFonts w:ascii="Times New Roman" w:eastAsia="Times New Roman" w:hAnsi="Times New Roman" w:cs="Times New Roman"/>
      <w:b/>
      <w:bCs/>
      <w:sz w:val="24"/>
      <w:szCs w:val="24"/>
    </w:rPr>
  </w:style>
  <w:style w:type="character" w:styleId="a3">
    <w:name w:val="Hyperlink"/>
    <w:basedOn w:val="a0"/>
    <w:uiPriority w:val="99"/>
    <w:semiHidden/>
    <w:unhideWhenUsed/>
    <w:rsid w:val="00831C0F"/>
    <w:rPr>
      <w:color w:val="0000FF"/>
      <w:u w:val="single"/>
    </w:rPr>
  </w:style>
  <w:style w:type="character" w:customStyle="1" w:styleId="hidden">
    <w:name w:val="hidden"/>
    <w:basedOn w:val="a0"/>
    <w:rsid w:val="00831C0F"/>
  </w:style>
  <w:style w:type="character" w:styleId="a4">
    <w:name w:val="Strong"/>
    <w:basedOn w:val="a0"/>
    <w:uiPriority w:val="22"/>
    <w:qFormat/>
    <w:rsid w:val="00831C0F"/>
    <w:rPr>
      <w:b/>
      <w:bCs/>
    </w:rPr>
  </w:style>
  <w:style w:type="paragraph" w:customStyle="1" w:styleId="bodytext">
    <w:name w:val="bodytext"/>
    <w:basedOn w:val="a"/>
    <w:rsid w:val="00831C0F"/>
    <w:pPr>
      <w:spacing w:before="100" w:beforeAutospacing="1" w:after="100" w:afterAutospacing="1" w:line="240" w:lineRule="auto"/>
    </w:pPr>
    <w:rPr>
      <w:rFonts w:ascii="Verdana" w:eastAsia="Times New Roman" w:hAnsi="Verdana" w:cs="Times New Roman"/>
      <w:sz w:val="24"/>
      <w:szCs w:val="24"/>
    </w:rPr>
  </w:style>
  <w:style w:type="paragraph" w:styleId="a5">
    <w:name w:val="Balloon Text"/>
    <w:basedOn w:val="a"/>
    <w:link w:val="a6"/>
    <w:uiPriority w:val="99"/>
    <w:semiHidden/>
    <w:unhideWhenUsed/>
    <w:rsid w:val="00831C0F"/>
    <w:pPr>
      <w:spacing w:after="0" w:line="240" w:lineRule="auto"/>
    </w:pPr>
    <w:rPr>
      <w:rFonts w:ascii="新細明體" w:eastAsia="新細明體"/>
      <w:sz w:val="18"/>
      <w:szCs w:val="18"/>
    </w:rPr>
  </w:style>
  <w:style w:type="character" w:customStyle="1" w:styleId="a6">
    <w:name w:val="註解方塊文字 字元"/>
    <w:basedOn w:val="a0"/>
    <w:link w:val="a5"/>
    <w:uiPriority w:val="99"/>
    <w:semiHidden/>
    <w:rsid w:val="00831C0F"/>
    <w:rPr>
      <w:rFonts w:ascii="新細明體" w:eastAsia="新細明體"/>
      <w:sz w:val="18"/>
      <w:szCs w:val="18"/>
    </w:rPr>
  </w:style>
  <w:style w:type="paragraph" w:styleId="a7">
    <w:name w:val="List Paragraph"/>
    <w:basedOn w:val="a"/>
    <w:uiPriority w:val="34"/>
    <w:qFormat/>
    <w:rsid w:val="000027FE"/>
    <w:pPr>
      <w:ind w:left="720"/>
      <w:contextualSpacing/>
    </w:pPr>
  </w:style>
  <w:style w:type="paragraph" w:styleId="a8">
    <w:name w:val="header"/>
    <w:basedOn w:val="a"/>
    <w:link w:val="a9"/>
    <w:uiPriority w:val="99"/>
    <w:unhideWhenUsed/>
    <w:rsid w:val="00B46B0E"/>
    <w:pPr>
      <w:tabs>
        <w:tab w:val="center" w:pos="4320"/>
        <w:tab w:val="right" w:pos="8640"/>
      </w:tabs>
      <w:spacing w:after="0" w:line="240" w:lineRule="auto"/>
    </w:pPr>
  </w:style>
  <w:style w:type="character" w:customStyle="1" w:styleId="a9">
    <w:name w:val="頁首 字元"/>
    <w:basedOn w:val="a0"/>
    <w:link w:val="a8"/>
    <w:uiPriority w:val="99"/>
    <w:rsid w:val="00B46B0E"/>
  </w:style>
  <w:style w:type="paragraph" w:styleId="aa">
    <w:name w:val="footer"/>
    <w:basedOn w:val="a"/>
    <w:link w:val="ab"/>
    <w:uiPriority w:val="99"/>
    <w:unhideWhenUsed/>
    <w:rsid w:val="00B46B0E"/>
    <w:pPr>
      <w:tabs>
        <w:tab w:val="center" w:pos="4320"/>
        <w:tab w:val="right" w:pos="8640"/>
      </w:tabs>
      <w:spacing w:after="0" w:line="240" w:lineRule="auto"/>
    </w:pPr>
  </w:style>
  <w:style w:type="character" w:customStyle="1" w:styleId="ab">
    <w:name w:val="頁尾 字元"/>
    <w:basedOn w:val="a0"/>
    <w:link w:val="aa"/>
    <w:uiPriority w:val="99"/>
    <w:rsid w:val="00B46B0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31C0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4">
    <w:name w:val="heading 4"/>
    <w:basedOn w:val="a"/>
    <w:link w:val="40"/>
    <w:uiPriority w:val="9"/>
    <w:qFormat/>
    <w:rsid w:val="00831C0F"/>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831C0F"/>
    <w:rPr>
      <w:rFonts w:ascii="Times New Roman" w:eastAsia="Times New Roman" w:hAnsi="Times New Roman" w:cs="Times New Roman"/>
      <w:b/>
      <w:bCs/>
      <w:kern w:val="36"/>
      <w:sz w:val="48"/>
      <w:szCs w:val="48"/>
    </w:rPr>
  </w:style>
  <w:style w:type="character" w:customStyle="1" w:styleId="40">
    <w:name w:val="標題 4 字元"/>
    <w:basedOn w:val="a0"/>
    <w:link w:val="4"/>
    <w:uiPriority w:val="9"/>
    <w:rsid w:val="00831C0F"/>
    <w:rPr>
      <w:rFonts w:ascii="Times New Roman" w:eastAsia="Times New Roman" w:hAnsi="Times New Roman" w:cs="Times New Roman"/>
      <w:b/>
      <w:bCs/>
      <w:sz w:val="24"/>
      <w:szCs w:val="24"/>
    </w:rPr>
  </w:style>
  <w:style w:type="character" w:styleId="a3">
    <w:name w:val="Hyperlink"/>
    <w:basedOn w:val="a0"/>
    <w:uiPriority w:val="99"/>
    <w:semiHidden/>
    <w:unhideWhenUsed/>
    <w:rsid w:val="00831C0F"/>
    <w:rPr>
      <w:color w:val="0000FF"/>
      <w:u w:val="single"/>
    </w:rPr>
  </w:style>
  <w:style w:type="character" w:customStyle="1" w:styleId="hidden">
    <w:name w:val="hidden"/>
    <w:basedOn w:val="a0"/>
    <w:rsid w:val="00831C0F"/>
  </w:style>
  <w:style w:type="character" w:styleId="a4">
    <w:name w:val="Strong"/>
    <w:basedOn w:val="a0"/>
    <w:uiPriority w:val="22"/>
    <w:qFormat/>
    <w:rsid w:val="00831C0F"/>
    <w:rPr>
      <w:b/>
      <w:bCs/>
    </w:rPr>
  </w:style>
  <w:style w:type="paragraph" w:customStyle="1" w:styleId="bodytext">
    <w:name w:val="bodytext"/>
    <w:basedOn w:val="a"/>
    <w:rsid w:val="00831C0F"/>
    <w:pPr>
      <w:spacing w:before="100" w:beforeAutospacing="1" w:after="100" w:afterAutospacing="1" w:line="240" w:lineRule="auto"/>
    </w:pPr>
    <w:rPr>
      <w:rFonts w:ascii="Verdana" w:eastAsia="Times New Roman" w:hAnsi="Verdana" w:cs="Times New Roman"/>
      <w:sz w:val="24"/>
      <w:szCs w:val="24"/>
    </w:rPr>
  </w:style>
  <w:style w:type="paragraph" w:styleId="a5">
    <w:name w:val="Balloon Text"/>
    <w:basedOn w:val="a"/>
    <w:link w:val="a6"/>
    <w:uiPriority w:val="99"/>
    <w:semiHidden/>
    <w:unhideWhenUsed/>
    <w:rsid w:val="00831C0F"/>
    <w:pPr>
      <w:spacing w:after="0" w:line="240" w:lineRule="auto"/>
    </w:pPr>
    <w:rPr>
      <w:rFonts w:ascii="新細明體" w:eastAsia="新細明體"/>
      <w:sz w:val="18"/>
      <w:szCs w:val="18"/>
    </w:rPr>
  </w:style>
  <w:style w:type="character" w:customStyle="1" w:styleId="a6">
    <w:name w:val="註解方塊文字 字元"/>
    <w:basedOn w:val="a0"/>
    <w:link w:val="a5"/>
    <w:uiPriority w:val="99"/>
    <w:semiHidden/>
    <w:rsid w:val="00831C0F"/>
    <w:rPr>
      <w:rFonts w:ascii="新細明體" w:eastAsia="新細明體"/>
      <w:sz w:val="18"/>
      <w:szCs w:val="18"/>
    </w:rPr>
  </w:style>
  <w:style w:type="paragraph" w:styleId="a7">
    <w:name w:val="List Paragraph"/>
    <w:basedOn w:val="a"/>
    <w:uiPriority w:val="34"/>
    <w:qFormat/>
    <w:rsid w:val="000027FE"/>
    <w:pPr>
      <w:ind w:left="720"/>
      <w:contextualSpacing/>
    </w:pPr>
  </w:style>
  <w:style w:type="paragraph" w:styleId="a8">
    <w:name w:val="header"/>
    <w:basedOn w:val="a"/>
    <w:link w:val="a9"/>
    <w:uiPriority w:val="99"/>
    <w:unhideWhenUsed/>
    <w:rsid w:val="00B46B0E"/>
    <w:pPr>
      <w:tabs>
        <w:tab w:val="center" w:pos="4320"/>
        <w:tab w:val="right" w:pos="8640"/>
      </w:tabs>
      <w:spacing w:after="0" w:line="240" w:lineRule="auto"/>
    </w:pPr>
  </w:style>
  <w:style w:type="character" w:customStyle="1" w:styleId="a9">
    <w:name w:val="頁首 字元"/>
    <w:basedOn w:val="a0"/>
    <w:link w:val="a8"/>
    <w:uiPriority w:val="99"/>
    <w:rsid w:val="00B46B0E"/>
  </w:style>
  <w:style w:type="paragraph" w:styleId="aa">
    <w:name w:val="footer"/>
    <w:basedOn w:val="a"/>
    <w:link w:val="ab"/>
    <w:uiPriority w:val="99"/>
    <w:unhideWhenUsed/>
    <w:rsid w:val="00B46B0E"/>
    <w:pPr>
      <w:tabs>
        <w:tab w:val="center" w:pos="4320"/>
        <w:tab w:val="right" w:pos="8640"/>
      </w:tabs>
      <w:spacing w:after="0" w:line="240" w:lineRule="auto"/>
    </w:pPr>
  </w:style>
  <w:style w:type="character" w:customStyle="1" w:styleId="ab">
    <w:name w:val="頁尾 字元"/>
    <w:basedOn w:val="a0"/>
    <w:link w:val="aa"/>
    <w:uiPriority w:val="99"/>
    <w:rsid w:val="00B46B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2370221">
      <w:marLeft w:val="0"/>
      <w:marRight w:val="0"/>
      <w:marTop w:val="0"/>
      <w:marBottom w:val="0"/>
      <w:divBdr>
        <w:top w:val="none" w:sz="0" w:space="0" w:color="auto"/>
        <w:left w:val="none" w:sz="0" w:space="0" w:color="auto"/>
        <w:bottom w:val="none" w:sz="0" w:space="0" w:color="auto"/>
        <w:right w:val="none" w:sz="0" w:space="0" w:color="auto"/>
      </w:divBdr>
      <w:divsChild>
        <w:div w:id="950671068">
          <w:marLeft w:val="0"/>
          <w:marRight w:val="0"/>
          <w:marTop w:val="0"/>
          <w:marBottom w:val="0"/>
          <w:divBdr>
            <w:top w:val="none" w:sz="0" w:space="0" w:color="auto"/>
            <w:left w:val="none" w:sz="0" w:space="0" w:color="auto"/>
            <w:bottom w:val="none" w:sz="0" w:space="0" w:color="auto"/>
            <w:right w:val="none" w:sz="0" w:space="0" w:color="auto"/>
          </w:divBdr>
          <w:divsChild>
            <w:div w:id="1852375486">
              <w:marLeft w:val="0"/>
              <w:marRight w:val="0"/>
              <w:marTop w:val="0"/>
              <w:marBottom w:val="0"/>
              <w:divBdr>
                <w:top w:val="none" w:sz="0" w:space="0" w:color="auto"/>
                <w:left w:val="none" w:sz="0" w:space="0" w:color="auto"/>
                <w:bottom w:val="none" w:sz="0" w:space="0" w:color="auto"/>
                <w:right w:val="none" w:sz="0" w:space="0" w:color="auto"/>
              </w:divBdr>
              <w:divsChild>
                <w:div w:id="998967611">
                  <w:marLeft w:val="0"/>
                  <w:marRight w:val="0"/>
                  <w:marTop w:val="0"/>
                  <w:marBottom w:val="0"/>
                  <w:divBdr>
                    <w:top w:val="none" w:sz="0" w:space="0" w:color="auto"/>
                    <w:left w:val="none" w:sz="0" w:space="0" w:color="auto"/>
                    <w:bottom w:val="none" w:sz="0" w:space="0" w:color="auto"/>
                    <w:right w:val="none" w:sz="0" w:space="0" w:color="auto"/>
                  </w:divBdr>
                </w:div>
                <w:div w:id="548953761">
                  <w:marLeft w:val="0"/>
                  <w:marRight w:val="0"/>
                  <w:marTop w:val="0"/>
                  <w:marBottom w:val="0"/>
                  <w:divBdr>
                    <w:top w:val="none" w:sz="0" w:space="0" w:color="auto"/>
                    <w:left w:val="none" w:sz="0" w:space="0" w:color="auto"/>
                    <w:bottom w:val="none" w:sz="0" w:space="0" w:color="auto"/>
                    <w:right w:val="none" w:sz="0" w:space="0" w:color="auto"/>
                  </w:divBdr>
                </w:div>
              </w:divsChild>
            </w:div>
            <w:div w:id="1720397878">
              <w:marLeft w:val="0"/>
              <w:marRight w:val="0"/>
              <w:marTop w:val="0"/>
              <w:marBottom w:val="0"/>
              <w:divBdr>
                <w:top w:val="none" w:sz="0" w:space="0" w:color="auto"/>
                <w:left w:val="none" w:sz="0" w:space="0" w:color="auto"/>
                <w:bottom w:val="none" w:sz="0" w:space="0" w:color="auto"/>
                <w:right w:val="none" w:sz="0" w:space="0" w:color="auto"/>
              </w:divBdr>
              <w:divsChild>
                <w:div w:id="618488718">
                  <w:marLeft w:val="0"/>
                  <w:marRight w:val="0"/>
                  <w:marTop w:val="0"/>
                  <w:marBottom w:val="0"/>
                  <w:divBdr>
                    <w:top w:val="none" w:sz="0" w:space="0" w:color="auto"/>
                    <w:left w:val="none" w:sz="0" w:space="0" w:color="auto"/>
                    <w:bottom w:val="none" w:sz="0" w:space="0" w:color="auto"/>
                    <w:right w:val="none" w:sz="0" w:space="0" w:color="auto"/>
                  </w:divBdr>
                  <w:divsChild>
                    <w:div w:id="1583373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29992">
              <w:marLeft w:val="0"/>
              <w:marRight w:val="0"/>
              <w:marTop w:val="0"/>
              <w:marBottom w:val="0"/>
              <w:divBdr>
                <w:top w:val="none" w:sz="0" w:space="0" w:color="auto"/>
                <w:left w:val="none" w:sz="0" w:space="0" w:color="auto"/>
                <w:bottom w:val="none" w:sz="0" w:space="0" w:color="auto"/>
                <w:right w:val="none" w:sz="0" w:space="0" w:color="auto"/>
              </w:divBdr>
              <w:divsChild>
                <w:div w:id="77796515">
                  <w:marLeft w:val="0"/>
                  <w:marRight w:val="0"/>
                  <w:marTop w:val="0"/>
                  <w:marBottom w:val="0"/>
                  <w:divBdr>
                    <w:top w:val="none" w:sz="0" w:space="0" w:color="auto"/>
                    <w:left w:val="none" w:sz="0" w:space="0" w:color="auto"/>
                    <w:bottom w:val="none" w:sz="0" w:space="0" w:color="auto"/>
                    <w:right w:val="none" w:sz="0" w:space="0" w:color="auto"/>
                  </w:divBdr>
                  <w:divsChild>
                    <w:div w:id="594440518">
                      <w:marLeft w:val="0"/>
                      <w:marRight w:val="0"/>
                      <w:marTop w:val="0"/>
                      <w:marBottom w:val="0"/>
                      <w:divBdr>
                        <w:top w:val="none" w:sz="0" w:space="0" w:color="auto"/>
                        <w:left w:val="none" w:sz="0" w:space="0" w:color="auto"/>
                        <w:bottom w:val="none" w:sz="0" w:space="0" w:color="auto"/>
                        <w:right w:val="none" w:sz="0" w:space="0" w:color="auto"/>
                      </w:divBdr>
                    </w:div>
                    <w:div w:id="1003513706">
                      <w:marLeft w:val="0"/>
                      <w:marRight w:val="0"/>
                      <w:marTop w:val="0"/>
                      <w:marBottom w:val="0"/>
                      <w:divBdr>
                        <w:top w:val="none" w:sz="0" w:space="0" w:color="auto"/>
                        <w:left w:val="none" w:sz="0" w:space="0" w:color="auto"/>
                        <w:bottom w:val="none" w:sz="0" w:space="0" w:color="auto"/>
                        <w:right w:val="none" w:sz="0" w:space="0" w:color="auto"/>
                      </w:divBdr>
                    </w:div>
                  </w:divsChild>
                </w:div>
                <w:div w:id="1862669661">
                  <w:marLeft w:val="0"/>
                  <w:marRight w:val="0"/>
                  <w:marTop w:val="0"/>
                  <w:marBottom w:val="0"/>
                  <w:divBdr>
                    <w:top w:val="none" w:sz="0" w:space="0" w:color="auto"/>
                    <w:left w:val="none" w:sz="0" w:space="0" w:color="auto"/>
                    <w:bottom w:val="none" w:sz="0" w:space="0" w:color="auto"/>
                    <w:right w:val="none" w:sz="0" w:space="0" w:color="auto"/>
                  </w:divBdr>
                  <w:divsChild>
                    <w:div w:id="1762527345">
                      <w:marLeft w:val="0"/>
                      <w:marRight w:val="0"/>
                      <w:marTop w:val="0"/>
                      <w:marBottom w:val="0"/>
                      <w:divBdr>
                        <w:top w:val="none" w:sz="0" w:space="0" w:color="auto"/>
                        <w:left w:val="none" w:sz="0" w:space="0" w:color="auto"/>
                        <w:bottom w:val="none" w:sz="0" w:space="0" w:color="auto"/>
                        <w:right w:val="none" w:sz="0" w:space="0" w:color="auto"/>
                      </w:divBdr>
                      <w:divsChild>
                        <w:div w:id="105670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394879">
                  <w:marLeft w:val="0"/>
                  <w:marRight w:val="0"/>
                  <w:marTop w:val="0"/>
                  <w:marBottom w:val="0"/>
                  <w:divBdr>
                    <w:top w:val="none" w:sz="0" w:space="0" w:color="auto"/>
                    <w:left w:val="none" w:sz="0" w:space="0" w:color="auto"/>
                    <w:bottom w:val="none" w:sz="0" w:space="0" w:color="auto"/>
                    <w:right w:val="none" w:sz="0" w:space="0" w:color="auto"/>
                  </w:divBdr>
                  <w:divsChild>
                    <w:div w:id="1922060598">
                      <w:marLeft w:val="0"/>
                      <w:marRight w:val="0"/>
                      <w:marTop w:val="0"/>
                      <w:marBottom w:val="0"/>
                      <w:divBdr>
                        <w:top w:val="none" w:sz="0" w:space="0" w:color="auto"/>
                        <w:left w:val="none" w:sz="0" w:space="0" w:color="auto"/>
                        <w:bottom w:val="none" w:sz="0" w:space="0" w:color="auto"/>
                        <w:right w:val="none" w:sz="0" w:space="0" w:color="auto"/>
                      </w:divBdr>
                      <w:divsChild>
                        <w:div w:id="1578008444">
                          <w:marLeft w:val="0"/>
                          <w:marRight w:val="0"/>
                          <w:marTop w:val="0"/>
                          <w:marBottom w:val="0"/>
                          <w:divBdr>
                            <w:top w:val="none" w:sz="0" w:space="0" w:color="auto"/>
                            <w:left w:val="none" w:sz="0" w:space="0" w:color="auto"/>
                            <w:bottom w:val="none" w:sz="0" w:space="0" w:color="auto"/>
                            <w:right w:val="none" w:sz="0" w:space="0" w:color="auto"/>
                          </w:divBdr>
                          <w:divsChild>
                            <w:div w:id="826703196">
                              <w:marLeft w:val="0"/>
                              <w:marRight w:val="0"/>
                              <w:marTop w:val="0"/>
                              <w:marBottom w:val="0"/>
                              <w:divBdr>
                                <w:top w:val="none" w:sz="0" w:space="0" w:color="auto"/>
                                <w:left w:val="none" w:sz="0" w:space="0" w:color="auto"/>
                                <w:bottom w:val="none" w:sz="0" w:space="0" w:color="auto"/>
                                <w:right w:val="none" w:sz="0" w:space="0" w:color="auto"/>
                              </w:divBdr>
                            </w:div>
                            <w:div w:id="1912540169">
                              <w:marLeft w:val="0"/>
                              <w:marRight w:val="0"/>
                              <w:marTop w:val="0"/>
                              <w:marBottom w:val="0"/>
                              <w:divBdr>
                                <w:top w:val="none" w:sz="0" w:space="0" w:color="auto"/>
                                <w:left w:val="none" w:sz="0" w:space="0" w:color="auto"/>
                                <w:bottom w:val="none" w:sz="0" w:space="0" w:color="auto"/>
                                <w:right w:val="none" w:sz="0" w:space="0" w:color="auto"/>
                              </w:divBdr>
                              <w:divsChild>
                                <w:div w:id="1913006078">
                                  <w:marLeft w:val="0"/>
                                  <w:marRight w:val="0"/>
                                  <w:marTop w:val="0"/>
                                  <w:marBottom w:val="0"/>
                                  <w:divBdr>
                                    <w:top w:val="none" w:sz="0" w:space="0" w:color="auto"/>
                                    <w:left w:val="none" w:sz="0" w:space="0" w:color="auto"/>
                                    <w:bottom w:val="none" w:sz="0" w:space="0" w:color="auto"/>
                                    <w:right w:val="none" w:sz="0" w:space="0" w:color="auto"/>
                                  </w:divBdr>
                                </w:div>
                                <w:div w:id="880745103">
                                  <w:marLeft w:val="0"/>
                                  <w:marRight w:val="0"/>
                                  <w:marTop w:val="0"/>
                                  <w:marBottom w:val="0"/>
                                  <w:divBdr>
                                    <w:top w:val="none" w:sz="0" w:space="0" w:color="auto"/>
                                    <w:left w:val="none" w:sz="0" w:space="0" w:color="auto"/>
                                    <w:bottom w:val="none" w:sz="0" w:space="0" w:color="auto"/>
                                    <w:right w:val="none" w:sz="0" w:space="0" w:color="auto"/>
                                  </w:divBdr>
                                  <w:divsChild>
                                    <w:div w:id="1180966763">
                                      <w:marLeft w:val="0"/>
                                      <w:marRight w:val="0"/>
                                      <w:marTop w:val="0"/>
                                      <w:marBottom w:val="0"/>
                                      <w:divBdr>
                                        <w:top w:val="none" w:sz="0" w:space="0" w:color="auto"/>
                                        <w:left w:val="none" w:sz="0" w:space="0" w:color="auto"/>
                                        <w:bottom w:val="none" w:sz="0" w:space="0" w:color="auto"/>
                                        <w:right w:val="none" w:sz="0" w:space="0" w:color="auto"/>
                                      </w:divBdr>
                                    </w:div>
                                    <w:div w:id="177524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748028">
                              <w:marLeft w:val="0"/>
                              <w:marRight w:val="0"/>
                              <w:marTop w:val="0"/>
                              <w:marBottom w:val="0"/>
                              <w:divBdr>
                                <w:top w:val="none" w:sz="0" w:space="0" w:color="auto"/>
                                <w:left w:val="none" w:sz="0" w:space="0" w:color="auto"/>
                                <w:bottom w:val="none" w:sz="0" w:space="0" w:color="auto"/>
                                <w:right w:val="none" w:sz="0" w:space="0" w:color="auto"/>
                              </w:divBdr>
                            </w:div>
                            <w:div w:id="492062050">
                              <w:marLeft w:val="0"/>
                              <w:marRight w:val="0"/>
                              <w:marTop w:val="0"/>
                              <w:marBottom w:val="0"/>
                              <w:divBdr>
                                <w:top w:val="none" w:sz="0" w:space="0" w:color="auto"/>
                                <w:left w:val="none" w:sz="0" w:space="0" w:color="auto"/>
                                <w:bottom w:val="none" w:sz="0" w:space="0" w:color="auto"/>
                                <w:right w:val="none" w:sz="0" w:space="0" w:color="auto"/>
                              </w:divBdr>
                              <w:divsChild>
                                <w:div w:id="79954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5569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5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ae.com/cd/innovations-wettbewerb/inovations-wettbewerb-2011/themencluster.htm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gi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468</Words>
  <Characters>2673</Characters>
  <Application>Microsoft Office Word</Application>
  <DocSecurity>0</DocSecurity>
  <Lines>22</Lines>
  <Paragraphs>6</Paragraphs>
  <ScaleCrop>false</ScaleCrop>
  <Company/>
  <LinksUpToDate>false</LinksUpToDate>
  <CharactersWithSpaces>3135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蔡序開</dc:creator>
  <cp:lastModifiedBy>蔡序開</cp:lastModifiedBy>
  <cp:revision>2</cp:revision>
  <dcterms:created xsi:type="dcterms:W3CDTF">2011-11-14T14:23:00Z</dcterms:created>
  <dcterms:modified xsi:type="dcterms:W3CDTF">2011-11-14T14:23:00Z</dcterms:modified>
</cp:coreProperties>
</file>